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Pr="006146C6" w:rsidRDefault="00F309D1" w:rsidP="006146C6">
      <w:pPr>
        <w:spacing w:after="0" w:line="240" w:lineRule="auto"/>
        <w:rPr>
          <w:rFonts w:ascii="Times New Roman" w:eastAsia="Gungsuh" w:hAnsi="Times New Roman" w:cs="Times New Roman"/>
          <w:b/>
          <w:sz w:val="16"/>
          <w:szCs w:val="16"/>
        </w:rPr>
      </w:pPr>
    </w:p>
    <w:p w:rsidR="00017624" w:rsidRPr="00017624" w:rsidRDefault="00017624" w:rsidP="00017624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17624">
        <w:rPr>
          <w:rFonts w:ascii="Times New Roman" w:eastAsia="Gungsuh" w:hAnsi="Times New Roman" w:cs="Times New Roman"/>
          <w:b/>
          <w:sz w:val="28"/>
          <w:szCs w:val="28"/>
        </w:rPr>
        <w:t>Политика</w:t>
      </w:r>
    </w:p>
    <w:p w:rsidR="007B5E1F" w:rsidRDefault="00017624" w:rsidP="00017624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17624">
        <w:rPr>
          <w:rFonts w:ascii="Times New Roman" w:eastAsia="Gungsuh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017624" w:rsidRDefault="00017624" w:rsidP="00017624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017624" w:rsidRPr="0083231D" w:rsidRDefault="00017624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Общие положения</w:t>
      </w:r>
    </w:p>
    <w:p w:rsidR="001D2551" w:rsidRDefault="00017624" w:rsidP="00241B9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Настоящая Политика в отношении обработки персональных данных (далее – Политика) разработана в соответствии с Федеральным законом</w:t>
      </w:r>
      <w:r w:rsidR="00681993">
        <w:rPr>
          <w:rFonts w:ascii="Times New Roman" w:eastAsia="Gungsuh" w:hAnsi="Times New Roman" w:cs="Times New Roman"/>
          <w:sz w:val="24"/>
          <w:szCs w:val="24"/>
        </w:rPr>
        <w:t xml:space="preserve"> №152-ФЗ</w:t>
      </w:r>
      <w:r>
        <w:rPr>
          <w:rFonts w:ascii="Times New Roman" w:eastAsia="Gungsuh" w:hAnsi="Times New Roman" w:cs="Times New Roman"/>
          <w:sz w:val="24"/>
          <w:szCs w:val="24"/>
        </w:rPr>
        <w:t xml:space="preserve"> от 27.07.2006 г. </w:t>
      </w:r>
      <w:r w:rsidR="00681993">
        <w:rPr>
          <w:rFonts w:ascii="Times New Roman" w:eastAsia="Gungsuh" w:hAnsi="Times New Roman" w:cs="Times New Roman"/>
          <w:sz w:val="24"/>
          <w:szCs w:val="24"/>
        </w:rPr>
        <w:t>«О персональных данных»</w:t>
      </w:r>
      <w:r w:rsidR="00EC560F">
        <w:rPr>
          <w:rFonts w:ascii="Times New Roman" w:eastAsia="Gungsuh" w:hAnsi="Times New Roman" w:cs="Times New Roman"/>
          <w:sz w:val="24"/>
          <w:szCs w:val="24"/>
        </w:rPr>
        <w:t>,</w:t>
      </w:r>
      <w:r w:rsidR="00681993">
        <w:rPr>
          <w:rFonts w:ascii="Times New Roman" w:eastAsia="Gungsuh" w:hAnsi="Times New Roman" w:cs="Times New Roman"/>
          <w:sz w:val="24"/>
          <w:szCs w:val="24"/>
        </w:rPr>
        <w:t xml:space="preserve"> иными федеральными законами и подзаконными актами Российской Федерации</w:t>
      </w:r>
      <w:r w:rsidR="001D2551">
        <w:rPr>
          <w:rFonts w:ascii="Times New Roman" w:eastAsia="Gungsuh" w:hAnsi="Times New Roman" w:cs="Times New Roman"/>
          <w:sz w:val="24"/>
          <w:szCs w:val="24"/>
        </w:rPr>
        <w:t xml:space="preserve">. </w:t>
      </w:r>
      <w:r w:rsidR="00681993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017624" w:rsidRDefault="001D2551" w:rsidP="00241B9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Политика д</w:t>
      </w:r>
      <w:r w:rsidR="00681993">
        <w:rPr>
          <w:rFonts w:ascii="Times New Roman" w:eastAsia="Gungsuh" w:hAnsi="Times New Roman" w:cs="Times New Roman"/>
          <w:sz w:val="24"/>
          <w:szCs w:val="24"/>
        </w:rPr>
        <w:t xml:space="preserve">ействует в отношении всей информации, которую может получить Религиозная организация «Соликамская Епархия Русской Православной Церкви (Московский Патриархат)» (далее – </w:t>
      </w:r>
      <w:r w:rsidR="0048772C">
        <w:rPr>
          <w:rFonts w:ascii="Times New Roman" w:eastAsia="Gungsuh" w:hAnsi="Times New Roman" w:cs="Times New Roman"/>
          <w:sz w:val="24"/>
          <w:szCs w:val="24"/>
        </w:rPr>
        <w:t>Епархия</w:t>
      </w:r>
      <w:r w:rsidR="00681993">
        <w:rPr>
          <w:rFonts w:ascii="Times New Roman" w:eastAsia="Gungsuh" w:hAnsi="Times New Roman" w:cs="Times New Roman"/>
          <w:sz w:val="24"/>
          <w:szCs w:val="24"/>
        </w:rPr>
        <w:t>)</w:t>
      </w:r>
      <w:r w:rsidR="0048772C">
        <w:rPr>
          <w:rFonts w:ascii="Times New Roman" w:eastAsia="Gungsuh" w:hAnsi="Times New Roman" w:cs="Times New Roman"/>
          <w:sz w:val="24"/>
          <w:szCs w:val="24"/>
        </w:rPr>
        <w:t>,</w:t>
      </w:r>
      <w:r w:rsidR="00241B98">
        <w:rPr>
          <w:rFonts w:ascii="Times New Roman" w:eastAsia="Gungsuh" w:hAnsi="Times New Roman" w:cs="Times New Roman"/>
          <w:sz w:val="24"/>
          <w:szCs w:val="24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8772C" w:rsidRDefault="0048772C" w:rsidP="00241B9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Положения Политики являются обязательными для исполнения всеми священнослужителями и работниками, числящимися в  </w:t>
      </w:r>
      <w:r w:rsidR="00EC398A">
        <w:rPr>
          <w:rFonts w:ascii="Times New Roman" w:eastAsia="Gungsuh" w:hAnsi="Times New Roman" w:cs="Times New Roman"/>
          <w:sz w:val="24"/>
          <w:szCs w:val="24"/>
        </w:rPr>
        <w:t>Епархии и имеющими доступ к персональным данным.</w:t>
      </w:r>
    </w:p>
    <w:p w:rsidR="00EC398A" w:rsidRPr="00017624" w:rsidRDefault="00F36584" w:rsidP="00241B9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Предоставляя персональные данные </w:t>
      </w:r>
      <w:r w:rsidR="000F36BF">
        <w:rPr>
          <w:rFonts w:ascii="Times New Roman" w:eastAsia="Gungsuh" w:hAnsi="Times New Roman" w:cs="Times New Roman"/>
          <w:sz w:val="24"/>
          <w:szCs w:val="24"/>
        </w:rPr>
        <w:t>в формах Сайта</w:t>
      </w:r>
      <w:r w:rsidR="001E1337">
        <w:rPr>
          <w:rFonts w:ascii="Times New Roman" w:eastAsia="Gungsuh" w:hAnsi="Times New Roman" w:cs="Times New Roman"/>
          <w:sz w:val="24"/>
          <w:szCs w:val="24"/>
        </w:rPr>
        <w:t>,</w:t>
      </w:r>
      <w:r w:rsidR="000F36BF">
        <w:rPr>
          <w:rFonts w:ascii="Times New Roman" w:eastAsia="Gungsuh" w:hAnsi="Times New Roman" w:cs="Times New Roman"/>
          <w:sz w:val="24"/>
          <w:szCs w:val="24"/>
        </w:rPr>
        <w:t xml:space="preserve"> субъект персональных данных автоматически дает согласие на обработку персональных данных.</w:t>
      </w:r>
    </w:p>
    <w:p w:rsidR="007B5E1F" w:rsidRDefault="007B5E1F" w:rsidP="007B5E1F">
      <w:pPr>
        <w:spacing w:after="0" w:line="240" w:lineRule="auto"/>
        <w:ind w:hanging="600"/>
        <w:jc w:val="center"/>
        <w:rPr>
          <w:rFonts w:ascii="Calibri" w:eastAsia="Gungsuh" w:hAnsi="Calibri" w:cs="Calibri"/>
          <w:sz w:val="26"/>
          <w:szCs w:val="26"/>
        </w:rPr>
      </w:pPr>
    </w:p>
    <w:p w:rsidR="007B5E1F" w:rsidRPr="0083231D" w:rsidRDefault="001E1337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772EB3" w:rsidRDefault="00772EB3" w:rsidP="00D15EB0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Обработку персональных данных  Епархия </w:t>
      </w:r>
      <w:r w:rsidR="003D2C97">
        <w:rPr>
          <w:rFonts w:ascii="Times New Roman" w:eastAsia="Gungsuh" w:hAnsi="Times New Roman" w:cs="Times New Roman"/>
          <w:sz w:val="24"/>
          <w:szCs w:val="24"/>
        </w:rPr>
        <w:t>определяет в соответствии со следующими нормативными правовыми актами: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3D2C97" w:rsidRDefault="003D2C97" w:rsidP="00D15EB0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Федеральным законом от 27.07.2006 г. № 152-ФЗ «О персональных данных»;</w:t>
      </w:r>
    </w:p>
    <w:p w:rsidR="003D2C97" w:rsidRDefault="003D2C97" w:rsidP="00D15EB0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Трудовым кодексом Российской Федерации;</w:t>
      </w:r>
    </w:p>
    <w:p w:rsidR="003D2C97" w:rsidRDefault="003D2C97" w:rsidP="00D15EB0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Постановлением Правительства РФ от 01.11.2012 г. № 1119 «Об утверждении требований к защите персональных данных при их обработке в информационных </w:t>
      </w:r>
      <w:r w:rsidR="00222EDF">
        <w:rPr>
          <w:rFonts w:ascii="Times New Roman" w:eastAsia="Gungsuh" w:hAnsi="Times New Roman" w:cs="Times New Roman"/>
          <w:sz w:val="24"/>
          <w:szCs w:val="24"/>
        </w:rPr>
        <w:t>системах персональных данных»;</w:t>
      </w:r>
    </w:p>
    <w:p w:rsidR="00F05DFE" w:rsidRDefault="00F05DFE" w:rsidP="00D15EB0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Федеральный закон от 26.09.1997 г. № 125-ФЗ «О свободе совести и о религиозных объединениях»</w:t>
      </w:r>
    </w:p>
    <w:p w:rsidR="00222EDF" w:rsidRDefault="00222EDF" w:rsidP="00D15EB0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22EDF" w:rsidRDefault="00222EDF" w:rsidP="00D15EB0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Приказом ФСТЭК России № 55, ФСБ России № 86,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Мининформсвязи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России № 20 от 13.02.2008 г. «Об утверждении Порядка проведения классификации</w:t>
      </w:r>
      <w:r w:rsidR="00E43660">
        <w:rPr>
          <w:rFonts w:ascii="Times New Roman" w:eastAsia="Gungsuh" w:hAnsi="Times New Roman" w:cs="Times New Roman"/>
          <w:sz w:val="24"/>
          <w:szCs w:val="24"/>
        </w:rPr>
        <w:t xml:space="preserve"> информационных систем персональных данных»;</w:t>
      </w:r>
    </w:p>
    <w:p w:rsidR="00E43660" w:rsidRDefault="00E43660" w:rsidP="00D15EB0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Иными нормативными правовыми актами Российской Федерации и нормативными документами уполномоченных органов государственной власти.</w:t>
      </w:r>
    </w:p>
    <w:p w:rsidR="008A5576" w:rsidRDefault="008A5576" w:rsidP="008A5576">
      <w:pPr>
        <w:pStyle w:val="a3"/>
        <w:spacing w:after="0" w:line="240" w:lineRule="auto"/>
        <w:ind w:left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8A5576" w:rsidRPr="0083231D" w:rsidRDefault="008A5576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Определения</w:t>
      </w:r>
    </w:p>
    <w:p w:rsidR="008A5576" w:rsidRDefault="008A5576" w:rsidP="009A27C0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– любая </w:t>
      </w:r>
      <w:r w:rsidR="0039326A">
        <w:rPr>
          <w:rFonts w:ascii="Times New Roman" w:eastAsia="Gungsuh" w:hAnsi="Times New Roman" w:cs="Times New Roman"/>
          <w:sz w:val="24"/>
          <w:szCs w:val="24"/>
        </w:rPr>
        <w:t xml:space="preserve">информация, относящаяся 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4456F">
        <w:rPr>
          <w:rFonts w:ascii="Times New Roman" w:eastAsia="Gungsuh" w:hAnsi="Times New Roman" w:cs="Times New Roman"/>
          <w:sz w:val="24"/>
          <w:szCs w:val="24"/>
        </w:rPr>
        <w:t xml:space="preserve">к </w:t>
      </w:r>
      <w:r>
        <w:rPr>
          <w:rFonts w:ascii="Times New Roman" w:eastAsia="Gungsuh" w:hAnsi="Times New Roman" w:cs="Times New Roman"/>
          <w:sz w:val="24"/>
          <w:szCs w:val="24"/>
        </w:rPr>
        <w:t xml:space="preserve">прямо или косвенно </w:t>
      </w:r>
      <w:r w:rsidR="0039326A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 xml:space="preserve">определенному или определяемому физическому лицу (гражданину). К такой информации можно отнести: 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 xml:space="preserve">ФИО, дату и место рождения, адрес, сведения о семейном, социальном, имущественном положении, сведения об образовании, </w:t>
      </w:r>
      <w:r w:rsidR="0039326A">
        <w:rPr>
          <w:rFonts w:ascii="Times New Roman" w:eastAsia="Gungsuh" w:hAnsi="Times New Roman" w:cs="Times New Roman"/>
          <w:sz w:val="24"/>
          <w:szCs w:val="24"/>
        </w:rPr>
        <w:t>профессии, доходах, сведения о состоянии здоровья, а также любую другую информацию, связанную с гражданином.</w:t>
      </w:r>
      <w:proofErr w:type="gramEnd"/>
    </w:p>
    <w:p w:rsidR="009A27C0" w:rsidRDefault="009A27C0" w:rsidP="009A27C0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Оператор (в данном случае Епархия)</w:t>
      </w:r>
      <w:r>
        <w:rPr>
          <w:rFonts w:ascii="Times New Roman" w:eastAsia="Gungsuh" w:hAnsi="Times New Roman" w:cs="Times New Roman"/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2A57DD" w:rsidRDefault="002A57DD" w:rsidP="009A27C0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Обработка персональных данных</w:t>
      </w:r>
      <w:r>
        <w:rPr>
          <w:rFonts w:ascii="Times New Roman" w:eastAsia="Gungsuh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 xml:space="preserve"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</w:t>
      </w:r>
      <w:r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предоставление, доступ), обезличивание, блокирование, удаление, уничтожение персональных данных. </w:t>
      </w:r>
      <w:proofErr w:type="gramEnd"/>
    </w:p>
    <w:p w:rsidR="007D5DA5" w:rsidRDefault="007D5DA5" w:rsidP="009A27C0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7D5DA5" w:rsidRPr="0083231D" w:rsidRDefault="007D5DA5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Принципы</w:t>
      </w:r>
      <w:r w:rsidR="002F5762">
        <w:rPr>
          <w:rFonts w:ascii="Times New Roman" w:eastAsia="Gungsuh" w:hAnsi="Times New Roman" w:cs="Times New Roman"/>
          <w:b/>
          <w:sz w:val="24"/>
          <w:szCs w:val="24"/>
        </w:rPr>
        <w:t xml:space="preserve"> и цели</w:t>
      </w:r>
      <w:r w:rsidRPr="0083231D">
        <w:rPr>
          <w:rFonts w:ascii="Times New Roman" w:eastAsia="Gungsuh" w:hAnsi="Times New Roman" w:cs="Times New Roman"/>
          <w:b/>
          <w:sz w:val="24"/>
          <w:szCs w:val="24"/>
        </w:rPr>
        <w:t xml:space="preserve"> обработки персональных данных</w:t>
      </w:r>
    </w:p>
    <w:p w:rsidR="00944CC0" w:rsidRPr="00944CC0" w:rsidRDefault="003B5CA2" w:rsidP="002F5762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Епархией осуществляется</w:t>
      </w:r>
      <w:r w:rsidR="00127C28">
        <w:rPr>
          <w:rFonts w:ascii="Times New Roman" w:eastAsia="Gungsuh" w:hAnsi="Times New Roman" w:cs="Times New Roman"/>
          <w:sz w:val="24"/>
          <w:szCs w:val="24"/>
        </w:rPr>
        <w:t xml:space="preserve"> с учетом</w:t>
      </w:r>
      <w:r w:rsidR="00530607" w:rsidRPr="00530607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530607">
        <w:rPr>
          <w:rFonts w:ascii="Times New Roman" w:eastAsia="Gungsuh" w:hAnsi="Times New Roman" w:cs="Times New Roman"/>
          <w:sz w:val="24"/>
          <w:szCs w:val="24"/>
        </w:rPr>
        <w:t>необходимости</w:t>
      </w:r>
      <w:r w:rsidR="00127C28">
        <w:rPr>
          <w:rFonts w:ascii="Times New Roman" w:eastAsia="Gungsuh" w:hAnsi="Times New Roman" w:cs="Times New Roman"/>
          <w:sz w:val="24"/>
          <w:szCs w:val="24"/>
        </w:rPr>
        <w:t xml:space="preserve"> обеспечения защиты прав на неприкосновенность частной жизни, личной и семейной тайны и</w:t>
      </w:r>
      <w:r>
        <w:rPr>
          <w:rFonts w:ascii="Times New Roman" w:eastAsia="Gungsuh" w:hAnsi="Times New Roman" w:cs="Times New Roman"/>
          <w:sz w:val="24"/>
          <w:szCs w:val="24"/>
        </w:rPr>
        <w:t xml:space="preserve"> на основе следующих принципов:</w:t>
      </w:r>
    </w:p>
    <w:p w:rsidR="003B5CA2" w:rsidRDefault="00944CC0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осуществляется Епархией на законной и справедливой основе;</w:t>
      </w:r>
    </w:p>
    <w:p w:rsidR="00944CC0" w:rsidRDefault="00944CC0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 ограничивается достижением конкретных, заранее определенных и законных целей;</w:t>
      </w:r>
    </w:p>
    <w:p w:rsidR="003B5CA2" w:rsidRDefault="003B5CA2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не</w:t>
      </w:r>
      <w:r w:rsidR="00944CC0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допу</w:t>
      </w:r>
      <w:r w:rsidR="00944CC0">
        <w:rPr>
          <w:rFonts w:ascii="Times New Roman" w:eastAsia="Gungsuh" w:hAnsi="Times New Roman" w:cs="Times New Roman"/>
          <w:sz w:val="24"/>
          <w:szCs w:val="24"/>
        </w:rPr>
        <w:t>скается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обработк</w:t>
      </w:r>
      <w:r w:rsidR="00944CC0">
        <w:rPr>
          <w:rFonts w:ascii="Times New Roman" w:eastAsia="Gungsuh" w:hAnsi="Times New Roman" w:cs="Times New Roman"/>
          <w:sz w:val="24"/>
          <w:szCs w:val="24"/>
        </w:rPr>
        <w:t>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персональных данных, несовместим</w:t>
      </w:r>
      <w:r w:rsidR="00944CC0">
        <w:rPr>
          <w:rFonts w:ascii="Times New Roman" w:eastAsia="Gungsuh" w:hAnsi="Times New Roman" w:cs="Times New Roman"/>
          <w:sz w:val="24"/>
          <w:szCs w:val="24"/>
        </w:rPr>
        <w:t>ая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с целями сбора персональных данных;</w:t>
      </w:r>
    </w:p>
    <w:p w:rsidR="003B5CA2" w:rsidRDefault="003B5CA2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не</w:t>
      </w:r>
      <w:r w:rsidR="00DF61A2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допу</w:t>
      </w:r>
      <w:r w:rsidR="00DF61A2">
        <w:rPr>
          <w:rFonts w:ascii="Times New Roman" w:eastAsia="Gungsuh" w:hAnsi="Times New Roman" w:cs="Times New Roman"/>
          <w:sz w:val="24"/>
          <w:szCs w:val="24"/>
        </w:rPr>
        <w:t>скается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объединени</w:t>
      </w:r>
      <w:r w:rsidR="00DF61A2">
        <w:rPr>
          <w:rFonts w:ascii="Times New Roman" w:eastAsia="Gungsuh" w:hAnsi="Times New Roman" w:cs="Times New Roman"/>
          <w:sz w:val="24"/>
          <w:szCs w:val="24"/>
        </w:rPr>
        <w:t>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баз данных, содержащих персональные данные, обработка которых осуществляется в целях, </w:t>
      </w:r>
      <w:r w:rsidR="009C1316">
        <w:rPr>
          <w:rFonts w:ascii="Times New Roman" w:eastAsia="Gungsuh" w:hAnsi="Times New Roman" w:cs="Times New Roman"/>
          <w:sz w:val="24"/>
          <w:szCs w:val="24"/>
        </w:rPr>
        <w:t>несовместимых между собой;</w:t>
      </w:r>
    </w:p>
    <w:p w:rsidR="009C1316" w:rsidRDefault="009C1316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</w:t>
      </w:r>
      <w:r w:rsidR="00DF61A2">
        <w:rPr>
          <w:rFonts w:ascii="Times New Roman" w:eastAsia="Gungsuh" w:hAnsi="Times New Roman" w:cs="Times New Roman"/>
          <w:sz w:val="24"/>
          <w:szCs w:val="24"/>
        </w:rPr>
        <w:t xml:space="preserve">е подлежат только </w:t>
      </w:r>
      <w:r>
        <w:rPr>
          <w:rFonts w:ascii="Times New Roman" w:eastAsia="Gungsuh" w:hAnsi="Times New Roman" w:cs="Times New Roman"/>
          <w:sz w:val="24"/>
          <w:szCs w:val="24"/>
        </w:rPr>
        <w:t>персональны</w:t>
      </w:r>
      <w:r w:rsidR="00DF61A2">
        <w:rPr>
          <w:rFonts w:ascii="Times New Roman" w:eastAsia="Gungsuh" w:hAnsi="Times New Roman" w:cs="Times New Roman"/>
          <w:sz w:val="24"/>
          <w:szCs w:val="24"/>
        </w:rPr>
        <w:t>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данны</w:t>
      </w:r>
      <w:r w:rsidR="00DF61A2">
        <w:rPr>
          <w:rFonts w:ascii="Times New Roman" w:eastAsia="Gungsuh" w:hAnsi="Times New Roman" w:cs="Times New Roman"/>
          <w:sz w:val="24"/>
          <w:szCs w:val="24"/>
        </w:rPr>
        <w:t>е</w:t>
      </w:r>
      <w:r>
        <w:rPr>
          <w:rFonts w:ascii="Times New Roman" w:eastAsia="Gungsuh" w:hAnsi="Times New Roman" w:cs="Times New Roman"/>
          <w:sz w:val="24"/>
          <w:szCs w:val="24"/>
        </w:rPr>
        <w:t>, которые отвечают целям их обработки;</w:t>
      </w:r>
    </w:p>
    <w:p w:rsidR="007A0B19" w:rsidRDefault="007A0B19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содержани</w:t>
      </w:r>
      <w:r w:rsidR="00476009">
        <w:rPr>
          <w:rFonts w:ascii="Times New Roman" w:eastAsia="Gungsuh" w:hAnsi="Times New Roman" w:cs="Times New Roman"/>
          <w:sz w:val="24"/>
          <w:szCs w:val="24"/>
        </w:rPr>
        <w:t>е и объем</w:t>
      </w:r>
      <w:r>
        <w:rPr>
          <w:rFonts w:ascii="Times New Roman" w:eastAsia="Gungsuh" w:hAnsi="Times New Roman" w:cs="Times New Roman"/>
          <w:sz w:val="24"/>
          <w:szCs w:val="24"/>
        </w:rPr>
        <w:t xml:space="preserve"> обрабатываемых персональных</w:t>
      </w:r>
      <w:r w:rsidR="00476009">
        <w:rPr>
          <w:rFonts w:ascii="Times New Roman" w:eastAsia="Gungsuh" w:hAnsi="Times New Roman" w:cs="Times New Roman"/>
          <w:sz w:val="24"/>
          <w:szCs w:val="24"/>
        </w:rPr>
        <w:t xml:space="preserve"> данных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76009">
        <w:rPr>
          <w:rFonts w:ascii="Times New Roman" w:eastAsia="Gungsuh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Gungsuh" w:hAnsi="Times New Roman" w:cs="Times New Roman"/>
          <w:sz w:val="24"/>
          <w:szCs w:val="24"/>
        </w:rPr>
        <w:t>заявленным целям обработки</w:t>
      </w:r>
      <w:r w:rsidR="00476009">
        <w:rPr>
          <w:rFonts w:ascii="Times New Roman" w:eastAsia="Gungsuh" w:hAnsi="Times New Roman" w:cs="Times New Roman"/>
          <w:sz w:val="24"/>
          <w:szCs w:val="24"/>
        </w:rPr>
        <w:t>. Не допускается избыточность обрабатываемых персональных данных по отношению к заявленным целям их обработки</w:t>
      </w:r>
      <w:r>
        <w:rPr>
          <w:rFonts w:ascii="Times New Roman" w:eastAsia="Gungsuh" w:hAnsi="Times New Roman" w:cs="Times New Roman"/>
          <w:sz w:val="24"/>
          <w:szCs w:val="24"/>
        </w:rPr>
        <w:t>;</w:t>
      </w:r>
    </w:p>
    <w:p w:rsidR="007A0B19" w:rsidRPr="00490AB5" w:rsidRDefault="008D2038" w:rsidP="00490A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при обработке персональных данных обеспечиваются точность персональных данных, их достаточность, а в необхо</w:t>
      </w:r>
      <w:r w:rsidRPr="00490AB5">
        <w:rPr>
          <w:rFonts w:ascii="Times New Roman" w:eastAsia="Gungsuh" w:hAnsi="Times New Roman" w:cs="Times New Roman"/>
          <w:sz w:val="24"/>
          <w:szCs w:val="24"/>
        </w:rPr>
        <w:t>димых случаях и актуальность по отношению к целям обработки персональных данных;</w:t>
      </w:r>
    </w:p>
    <w:p w:rsidR="008D2038" w:rsidRDefault="008D2038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 не дольше, чем того требуют цели обработки персональных данных, если срок</w:t>
      </w:r>
      <w:r w:rsidR="00061CF5">
        <w:rPr>
          <w:rFonts w:ascii="Times New Roman" w:eastAsia="Gungsuh" w:hAnsi="Times New Roman" w:cs="Times New Roman"/>
          <w:sz w:val="24"/>
          <w:szCs w:val="24"/>
        </w:rPr>
        <w:t xml:space="preserve"> хранения персональных данных не установлен федеральным законом, договором, стороной которого, </w:t>
      </w:r>
      <w:proofErr w:type="spellStart"/>
      <w:r w:rsidR="00061CF5">
        <w:rPr>
          <w:rFonts w:ascii="Times New Roman" w:eastAsia="Gungsuh" w:hAnsi="Times New Roman" w:cs="Times New Roman"/>
          <w:sz w:val="24"/>
          <w:szCs w:val="24"/>
        </w:rPr>
        <w:t>выгодоприобретателем</w:t>
      </w:r>
      <w:proofErr w:type="spellEnd"/>
      <w:r w:rsidR="00061CF5">
        <w:rPr>
          <w:rFonts w:ascii="Times New Roman" w:eastAsia="Gungsuh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данных;</w:t>
      </w:r>
    </w:p>
    <w:p w:rsidR="00061CF5" w:rsidRDefault="00061CF5" w:rsidP="00743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обрабатываемые персональные данные </w:t>
      </w:r>
      <w:r w:rsidR="007B1EE5">
        <w:rPr>
          <w:rFonts w:ascii="Times New Roman" w:eastAsia="Gungsuh" w:hAnsi="Times New Roman" w:cs="Times New Roman"/>
          <w:sz w:val="24"/>
          <w:szCs w:val="24"/>
        </w:rPr>
        <w:t>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43A75" w:rsidRPr="00976018" w:rsidRDefault="00243A75" w:rsidP="00243A75">
      <w:pPr>
        <w:pStyle w:val="a3"/>
        <w:spacing w:after="0" w:line="240" w:lineRule="auto"/>
        <w:ind w:left="1429"/>
        <w:jc w:val="both"/>
        <w:rPr>
          <w:rFonts w:ascii="Times New Roman" w:eastAsia="Gungsuh" w:hAnsi="Times New Roman" w:cs="Times New Roman"/>
          <w:sz w:val="12"/>
          <w:szCs w:val="12"/>
        </w:rPr>
      </w:pPr>
    </w:p>
    <w:p w:rsidR="00927E45" w:rsidRDefault="00927E45" w:rsidP="00927E45">
      <w:pPr>
        <w:pStyle w:val="a3"/>
        <w:numPr>
          <w:ilvl w:val="1"/>
          <w:numId w:val="1"/>
        </w:numPr>
        <w:spacing w:after="0" w:line="240" w:lineRule="auto"/>
        <w:ind w:hanging="76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Епархией осуществляется в целях:</w:t>
      </w:r>
    </w:p>
    <w:p w:rsidR="00927E45" w:rsidRDefault="00927E45" w:rsidP="0092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ведения кадровой работы, регулирования трудовых отношений с работниками Епархии;</w:t>
      </w:r>
    </w:p>
    <w:p w:rsidR="00927E45" w:rsidRDefault="00927E45" w:rsidP="0092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осуществления обязанностей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927E45" w:rsidRDefault="00927E45" w:rsidP="00927E4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подготовки, заключения, исполнения и прекращения договоров с контрагентами;</w:t>
      </w:r>
    </w:p>
    <w:p w:rsidR="00927E45" w:rsidRDefault="00927E45" w:rsidP="0092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927E45" w:rsidRDefault="00927E45" w:rsidP="0092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осуществление прав и законных интересов Епархии в рамках осуществления видов деятельности, предусмотренных Уставом и иными локальными нормативными актами Епархии, или третьих лиц либо достижения общественно значимых целей;</w:t>
      </w:r>
    </w:p>
    <w:p w:rsidR="00927E45" w:rsidRPr="00B632D0" w:rsidRDefault="00927E45" w:rsidP="00927E4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в иных законных целях.</w:t>
      </w:r>
    </w:p>
    <w:p w:rsidR="007B1EE5" w:rsidRPr="006146C6" w:rsidRDefault="007B1EE5" w:rsidP="006146C6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</w:p>
    <w:p w:rsidR="000C75AC" w:rsidRPr="0083231D" w:rsidRDefault="000C75AC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Условия обработки персональных данных</w:t>
      </w:r>
    </w:p>
    <w:p w:rsidR="003A6317" w:rsidRDefault="003A6317" w:rsidP="003A631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Епархия производит обработку персональных данных при наличии хотя бы одного из следующих условий;</w:t>
      </w:r>
    </w:p>
    <w:p w:rsidR="003A6317" w:rsidRDefault="003A6317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2433D3" w:rsidRDefault="002433D3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</w:t>
      </w:r>
      <w:r>
        <w:rPr>
          <w:rFonts w:ascii="Times New Roman" w:eastAsia="Gungsuh" w:hAnsi="Times New Roman" w:cs="Times New Roman"/>
          <w:sz w:val="24"/>
          <w:szCs w:val="24"/>
        </w:rPr>
        <w:lastRenderedPageBreak/>
        <w:t>для осуществления и выполнения, возложенных законодательством Российской Федерации на оператора функций, полномочий и обязанностей;</w:t>
      </w:r>
    </w:p>
    <w:p w:rsidR="002433D3" w:rsidRDefault="002433D3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2433D3" w:rsidRDefault="002433D3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proofErr w:type="gramStart"/>
      <w:r>
        <w:rPr>
          <w:rFonts w:ascii="Times New Roman" w:eastAsia="Gungsuh" w:hAnsi="Times New Roman" w:cs="Times New Roman"/>
          <w:sz w:val="24"/>
          <w:szCs w:val="24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или поручителем по которому является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субьект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или поручителем;</w:t>
      </w:r>
      <w:proofErr w:type="gramEnd"/>
    </w:p>
    <w:p w:rsidR="002433D3" w:rsidRDefault="002433D3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433D3" w:rsidRDefault="007E7655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</w:t>
      </w:r>
      <w:r w:rsidR="0010789C">
        <w:rPr>
          <w:rFonts w:ascii="Times New Roman" w:eastAsia="Gungsuh" w:hAnsi="Times New Roman" w:cs="Times New Roman"/>
          <w:sz w:val="24"/>
          <w:szCs w:val="24"/>
        </w:rPr>
        <w:t>(далее – общедоступные персональные данные);</w:t>
      </w:r>
    </w:p>
    <w:p w:rsidR="0010789C" w:rsidRDefault="0010789C" w:rsidP="003A63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F48E9" w:rsidRDefault="008F48E9" w:rsidP="008F48E9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8F48E9" w:rsidRPr="0083231D" w:rsidRDefault="008F48E9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Конфиденциальность персональных данных</w:t>
      </w:r>
    </w:p>
    <w:p w:rsidR="00D56694" w:rsidRDefault="00D56694" w:rsidP="00D56694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Епархия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56694" w:rsidRDefault="00D56694" w:rsidP="00D56694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D56694" w:rsidRPr="0083231D" w:rsidRDefault="00D56694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Общедоступные источники персональных данных</w:t>
      </w:r>
    </w:p>
    <w:p w:rsidR="00D56694" w:rsidRDefault="00D56694" w:rsidP="004B1A31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В целях информационного обеспечения у Епархии могут создаваться общедоступные источники персональных данных субъектов, в том числе справочники и адресные книги. </w:t>
      </w:r>
      <w:r w:rsidR="004B1A31">
        <w:rPr>
          <w:rFonts w:ascii="Times New Roman" w:eastAsia="Gungsuh" w:hAnsi="Times New Roman" w:cs="Times New Roman"/>
          <w:sz w:val="24"/>
          <w:szCs w:val="24"/>
        </w:rPr>
        <w:t xml:space="preserve">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4B1A31" w:rsidRDefault="004B1A31" w:rsidP="004B1A31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2D69B3" w:rsidRDefault="002D69B3" w:rsidP="004B1A31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2D69B3" w:rsidRPr="0083231D" w:rsidRDefault="002D69B3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Поручение обработки персональных данных другому лицу</w:t>
      </w:r>
    </w:p>
    <w:p w:rsidR="00B632D0" w:rsidRPr="00F309D1" w:rsidRDefault="00502DE8" w:rsidP="00F309D1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Епархия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Епархии, обязано соблюдать принципы и правила обработки персональных данных, предусмотренные Федеральным законом № 152-ФЗ. </w:t>
      </w:r>
    </w:p>
    <w:p w:rsidR="00B632D0" w:rsidRPr="00243A75" w:rsidRDefault="00B632D0" w:rsidP="00B632D0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</w:p>
    <w:p w:rsidR="00B632D0" w:rsidRPr="0083231D" w:rsidRDefault="00B632D0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Субъекты персональных данных</w:t>
      </w:r>
    </w:p>
    <w:p w:rsidR="00B632D0" w:rsidRDefault="00B632D0" w:rsidP="00B632D0">
      <w:pPr>
        <w:pStyle w:val="a3"/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Епархия обрабатывает персональные данные следующих лиц:</w:t>
      </w:r>
    </w:p>
    <w:p w:rsidR="00B632D0" w:rsidRDefault="002D740B" w:rsidP="002D740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священнослужителей; </w:t>
      </w:r>
    </w:p>
    <w:p w:rsidR="002D740B" w:rsidRDefault="002D740B" w:rsidP="002D740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работников;</w:t>
      </w:r>
    </w:p>
    <w:p w:rsidR="002D740B" w:rsidRDefault="002D740B" w:rsidP="002D740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субъектов, с которыми заключены договоры гражданско-правового характера;</w:t>
      </w:r>
    </w:p>
    <w:p w:rsidR="002D740B" w:rsidRPr="008E71AC" w:rsidRDefault="002D740B" w:rsidP="002D740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посетителей сайта Епархии.</w:t>
      </w:r>
    </w:p>
    <w:p w:rsidR="008E71AC" w:rsidRDefault="008E71AC" w:rsidP="008E71AC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val="en-US"/>
        </w:rPr>
      </w:pPr>
    </w:p>
    <w:p w:rsidR="008E71AC" w:rsidRPr="0083231D" w:rsidRDefault="008E71AC" w:rsidP="000A5035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Перечень персональных данных, обрабатываемых Епархией</w:t>
      </w:r>
    </w:p>
    <w:p w:rsidR="008E71AC" w:rsidRDefault="008E71AC" w:rsidP="008E71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Перечень персональных данных, обрабатываемых Епархией, определяется в соответствии с законодательством Российской Федерации и локальными </w:t>
      </w:r>
      <w:r>
        <w:rPr>
          <w:rFonts w:ascii="Times New Roman" w:eastAsia="Gungsuh" w:hAnsi="Times New Roman" w:cs="Times New Roman"/>
          <w:sz w:val="24"/>
          <w:szCs w:val="24"/>
        </w:rPr>
        <w:lastRenderedPageBreak/>
        <w:t>нормативными актами Епархии с учетом целей обработки персональных данных, указанных в разделе 9 Политики.</w:t>
      </w:r>
    </w:p>
    <w:p w:rsidR="008E71AC" w:rsidRDefault="008E71AC" w:rsidP="008E71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Епархией не осуществляется. </w:t>
      </w:r>
    </w:p>
    <w:p w:rsidR="000A5035" w:rsidRDefault="000A5035" w:rsidP="000A5035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0A5035" w:rsidRDefault="000A5035" w:rsidP="000A50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3231D">
        <w:rPr>
          <w:rFonts w:ascii="Times New Roman" w:eastAsia="Gungsuh" w:hAnsi="Times New Roman" w:cs="Times New Roman"/>
          <w:b/>
          <w:sz w:val="24"/>
          <w:szCs w:val="24"/>
        </w:rPr>
        <w:t>Согласие субъекта персональных данных на обработку его персональных данных</w:t>
      </w:r>
    </w:p>
    <w:p w:rsidR="007C2A16" w:rsidRDefault="007C2A16" w:rsidP="009B1A54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Субъект персональных данных</w:t>
      </w:r>
      <w:r w:rsidR="009B1A54">
        <w:rPr>
          <w:rFonts w:ascii="Times New Roman" w:eastAsia="Gungsuh" w:hAnsi="Times New Roman" w:cs="Times New Roman"/>
          <w:sz w:val="24"/>
          <w:szCs w:val="24"/>
        </w:rPr>
        <w:t xml:space="preserve">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6B7339" w:rsidRDefault="006B7339" w:rsidP="009B1A54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6B7339" w:rsidRPr="006B7339" w:rsidRDefault="006B7339" w:rsidP="006B73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Права субъекта персональных данных</w:t>
      </w:r>
    </w:p>
    <w:p w:rsidR="006B7339" w:rsidRDefault="006B7339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Субъект персональных данных имеет право на получение у Епархии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Епархии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завяленной цели обработки, а также принимать предусмотренные законом меры по защите своих прав.</w:t>
      </w:r>
    </w:p>
    <w:p w:rsidR="006B7339" w:rsidRDefault="006B7339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Times New Roman" w:eastAsia="Gungsuh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Gungsuh" w:hAnsi="Times New Roman" w:cs="Times New Roman"/>
          <w:sz w:val="24"/>
          <w:szCs w:val="24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</w:t>
      </w:r>
      <w:r w:rsidR="00177347">
        <w:rPr>
          <w:rFonts w:ascii="Times New Roman" w:eastAsia="Gungsuh" w:hAnsi="Times New Roman" w:cs="Times New Roman"/>
          <w:sz w:val="24"/>
          <w:szCs w:val="24"/>
        </w:rPr>
        <w:t>Указанная обработка персональных данных признается осуществляемой без предварительного согласия субъекта персональных данных, если Епархия не докажет, что такое согласие было получено.</w:t>
      </w:r>
    </w:p>
    <w:p w:rsidR="00F309D1" w:rsidRDefault="00F309D1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Епархия обязана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2C2BAF" w:rsidRDefault="002C2BAF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956C97" w:rsidRDefault="00956C97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Если субъект персональных данных считает, что Епархия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Епархии </w:t>
      </w:r>
      <w:proofErr w:type="gramStart"/>
      <w:r w:rsidR="004C75DA">
        <w:rPr>
          <w:rFonts w:ascii="Times New Roman" w:eastAsia="Gungsuh" w:hAnsi="Times New Roman" w:cs="Times New Roman"/>
          <w:sz w:val="24"/>
          <w:szCs w:val="24"/>
        </w:rPr>
        <w:t>в</w:t>
      </w:r>
      <w:proofErr w:type="gramEnd"/>
      <w:r w:rsidR="004C75DA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gramStart"/>
      <w:r w:rsidR="004C75DA">
        <w:rPr>
          <w:rFonts w:ascii="Times New Roman" w:eastAsia="Gungsuh" w:hAnsi="Times New Roman" w:cs="Times New Roman"/>
          <w:sz w:val="24"/>
          <w:szCs w:val="24"/>
        </w:rPr>
        <w:t>Уполномоченный</w:t>
      </w:r>
      <w:proofErr w:type="gramEnd"/>
      <w:r w:rsidR="004C75DA">
        <w:rPr>
          <w:rFonts w:ascii="Times New Roman" w:eastAsia="Gungsuh" w:hAnsi="Times New Roman" w:cs="Times New Roman"/>
          <w:sz w:val="24"/>
          <w:szCs w:val="24"/>
        </w:rPr>
        <w:t xml:space="preserve"> орган по защите прав субъектов персональных данных или в судебном порядке. </w:t>
      </w:r>
    </w:p>
    <w:p w:rsidR="00E32B12" w:rsidRDefault="00E32B12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EE45DA" w:rsidRDefault="00EE45DA" w:rsidP="00177347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EE45DA" w:rsidRDefault="00EE45DA" w:rsidP="00EE45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Хранение персональных данных</w:t>
      </w:r>
    </w:p>
    <w:p w:rsidR="00EE45DA" w:rsidRDefault="00EE45DA" w:rsidP="00EE45DA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Под хранением персональных данных понимается существование записей в информационных систе</w:t>
      </w:r>
      <w:r w:rsidR="00785D0F">
        <w:rPr>
          <w:rFonts w:ascii="Times New Roman" w:eastAsia="Gungsuh" w:hAnsi="Times New Roman" w:cs="Times New Roman"/>
          <w:sz w:val="24"/>
          <w:szCs w:val="24"/>
        </w:rPr>
        <w:t>мах и на материальных носителях, а так же в метрических книгах.</w:t>
      </w:r>
    </w:p>
    <w:p w:rsidR="00EE45DA" w:rsidRDefault="00EE45DA" w:rsidP="00EE45DA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Персональные данные обрабатываются и хранятся в информационных системах, а также на бумажных носителях Епархии. Персональные данные также хранятся в электронном виде: в локальной компьютерной сети Епархии, в электронных папках и файлах сотрудников, допущенных к обработке персональных данных. </w:t>
      </w:r>
    </w:p>
    <w:p w:rsidR="00EE45DA" w:rsidRDefault="00EE45DA" w:rsidP="00EE45DA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Хранение персональных данных может осуществляться не дольше, чем этого требуют цели обработки, если иное не предусмотрено федеральными законами РФ. </w:t>
      </w:r>
    </w:p>
    <w:p w:rsidR="002B13C8" w:rsidRDefault="002B13C8" w:rsidP="00EE45DA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</w:p>
    <w:p w:rsidR="002B13C8" w:rsidRDefault="002B13C8" w:rsidP="002B13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Заключительные положения</w:t>
      </w:r>
    </w:p>
    <w:p w:rsidR="009C4A0A" w:rsidRPr="006146C6" w:rsidRDefault="00575657" w:rsidP="006146C6">
      <w:pPr>
        <w:pStyle w:val="a3"/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Епархия оставляет за собой право вносить любые изменения в Политику в любое время по своему усмотрению в одностороннем порядке. Изменения вступают в силу после их публикации на Сайте.  </w:t>
      </w:r>
    </w:p>
    <w:sectPr w:rsidR="009C4A0A" w:rsidRPr="006146C6" w:rsidSect="00F309D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A9E"/>
    <w:multiLevelType w:val="hybridMultilevel"/>
    <w:tmpl w:val="098CB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66645"/>
    <w:multiLevelType w:val="hybridMultilevel"/>
    <w:tmpl w:val="5F18B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54E46"/>
    <w:multiLevelType w:val="hybridMultilevel"/>
    <w:tmpl w:val="1A28F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5A7B56"/>
    <w:multiLevelType w:val="multilevel"/>
    <w:tmpl w:val="2CE83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B414F10"/>
    <w:multiLevelType w:val="hybridMultilevel"/>
    <w:tmpl w:val="AB9E5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967E3"/>
    <w:multiLevelType w:val="hybridMultilevel"/>
    <w:tmpl w:val="BC6AAC90"/>
    <w:lvl w:ilvl="0" w:tplc="044E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54B81"/>
    <w:multiLevelType w:val="hybridMultilevel"/>
    <w:tmpl w:val="8E4C6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11049"/>
    <w:multiLevelType w:val="hybridMultilevel"/>
    <w:tmpl w:val="DED2D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57465"/>
    <w:rsid w:val="00017624"/>
    <w:rsid w:val="00061CF5"/>
    <w:rsid w:val="00063101"/>
    <w:rsid w:val="000669DC"/>
    <w:rsid w:val="00082009"/>
    <w:rsid w:val="000A1C87"/>
    <w:rsid w:val="000A25EC"/>
    <w:rsid w:val="000A5035"/>
    <w:rsid w:val="000C75AC"/>
    <w:rsid w:val="000D0E3C"/>
    <w:rsid w:val="000E205B"/>
    <w:rsid w:val="000F36BF"/>
    <w:rsid w:val="0010789C"/>
    <w:rsid w:val="00127C28"/>
    <w:rsid w:val="00177347"/>
    <w:rsid w:val="00182D21"/>
    <w:rsid w:val="001B6DA8"/>
    <w:rsid w:val="001D2551"/>
    <w:rsid w:val="001E1337"/>
    <w:rsid w:val="001F4031"/>
    <w:rsid w:val="00214A8A"/>
    <w:rsid w:val="00222EDF"/>
    <w:rsid w:val="002322F6"/>
    <w:rsid w:val="00241B98"/>
    <w:rsid w:val="002433D3"/>
    <w:rsid w:val="00243A75"/>
    <w:rsid w:val="002A57DD"/>
    <w:rsid w:val="002B13C8"/>
    <w:rsid w:val="002C2BAF"/>
    <w:rsid w:val="002D69B3"/>
    <w:rsid w:val="002D740B"/>
    <w:rsid w:val="002F5762"/>
    <w:rsid w:val="003054E2"/>
    <w:rsid w:val="00307772"/>
    <w:rsid w:val="00371A4B"/>
    <w:rsid w:val="00386AD3"/>
    <w:rsid w:val="0039326A"/>
    <w:rsid w:val="003A6317"/>
    <w:rsid w:val="003B5CA2"/>
    <w:rsid w:val="003D2C97"/>
    <w:rsid w:val="00435FE4"/>
    <w:rsid w:val="0044456F"/>
    <w:rsid w:val="00476009"/>
    <w:rsid w:val="0048772C"/>
    <w:rsid w:val="00490AB5"/>
    <w:rsid w:val="004B1A31"/>
    <w:rsid w:val="004C75DA"/>
    <w:rsid w:val="00502DE8"/>
    <w:rsid w:val="00530607"/>
    <w:rsid w:val="00570C11"/>
    <w:rsid w:val="00575657"/>
    <w:rsid w:val="0058587D"/>
    <w:rsid w:val="00602388"/>
    <w:rsid w:val="006146C6"/>
    <w:rsid w:val="00681993"/>
    <w:rsid w:val="006B24B6"/>
    <w:rsid w:val="006B7339"/>
    <w:rsid w:val="006C3E19"/>
    <w:rsid w:val="007439C8"/>
    <w:rsid w:val="007512BF"/>
    <w:rsid w:val="00772EB3"/>
    <w:rsid w:val="00775203"/>
    <w:rsid w:val="00785D0F"/>
    <w:rsid w:val="00796001"/>
    <w:rsid w:val="007A0B19"/>
    <w:rsid w:val="007B1EE5"/>
    <w:rsid w:val="007B5E1F"/>
    <w:rsid w:val="007C2A16"/>
    <w:rsid w:val="007D4922"/>
    <w:rsid w:val="007D5DA5"/>
    <w:rsid w:val="007E0CAA"/>
    <w:rsid w:val="007E7655"/>
    <w:rsid w:val="0083231D"/>
    <w:rsid w:val="00837859"/>
    <w:rsid w:val="00887026"/>
    <w:rsid w:val="008A5576"/>
    <w:rsid w:val="008D2038"/>
    <w:rsid w:val="008D2628"/>
    <w:rsid w:val="008D2E96"/>
    <w:rsid w:val="008E71AC"/>
    <w:rsid w:val="008F48E9"/>
    <w:rsid w:val="00927E45"/>
    <w:rsid w:val="00944CC0"/>
    <w:rsid w:val="00956C97"/>
    <w:rsid w:val="00976018"/>
    <w:rsid w:val="009A27C0"/>
    <w:rsid w:val="009B1A54"/>
    <w:rsid w:val="009C1316"/>
    <w:rsid w:val="009C4A0A"/>
    <w:rsid w:val="00A0580B"/>
    <w:rsid w:val="00A12919"/>
    <w:rsid w:val="00A17811"/>
    <w:rsid w:val="00A753B1"/>
    <w:rsid w:val="00A90916"/>
    <w:rsid w:val="00B555A0"/>
    <w:rsid w:val="00B57465"/>
    <w:rsid w:val="00B632D0"/>
    <w:rsid w:val="00B71646"/>
    <w:rsid w:val="00B71899"/>
    <w:rsid w:val="00B94A0A"/>
    <w:rsid w:val="00BF3AE9"/>
    <w:rsid w:val="00C144FE"/>
    <w:rsid w:val="00C4603F"/>
    <w:rsid w:val="00CD58DD"/>
    <w:rsid w:val="00D15EB0"/>
    <w:rsid w:val="00D221F5"/>
    <w:rsid w:val="00D56694"/>
    <w:rsid w:val="00DD4D30"/>
    <w:rsid w:val="00DF61A2"/>
    <w:rsid w:val="00E32B12"/>
    <w:rsid w:val="00E43660"/>
    <w:rsid w:val="00E907C8"/>
    <w:rsid w:val="00EA14B5"/>
    <w:rsid w:val="00EC398A"/>
    <w:rsid w:val="00EC560F"/>
    <w:rsid w:val="00ED3903"/>
    <w:rsid w:val="00EE45DA"/>
    <w:rsid w:val="00EE76E5"/>
    <w:rsid w:val="00F05DFE"/>
    <w:rsid w:val="00F15748"/>
    <w:rsid w:val="00F309D1"/>
    <w:rsid w:val="00F36584"/>
    <w:rsid w:val="00F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8AC8-0865-456E-BE83-D7C0F11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Антон</cp:lastModifiedBy>
  <cp:revision>2</cp:revision>
  <cp:lastPrinted>2018-04-28T06:57:00Z</cp:lastPrinted>
  <dcterms:created xsi:type="dcterms:W3CDTF">2018-05-11T12:36:00Z</dcterms:created>
  <dcterms:modified xsi:type="dcterms:W3CDTF">2018-05-11T12:36:00Z</dcterms:modified>
</cp:coreProperties>
</file>